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40" w:rsidRDefault="00C93240">
      <w:pPr>
        <w:rPr>
          <w:rtl/>
        </w:rPr>
      </w:pPr>
      <w:bookmarkStart w:id="0" w:name="_GoBack"/>
      <w:bookmarkEnd w:id="0"/>
    </w:p>
    <w:p w:rsidR="00633ACE" w:rsidRDefault="00633ACE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5C165D" w:rsidRPr="005C165D" w:rsidTr="005C165D">
        <w:tc>
          <w:tcPr>
            <w:tcW w:w="9242" w:type="dxa"/>
          </w:tcPr>
          <w:p w:rsidR="005C165D" w:rsidRPr="005C165D" w:rsidRDefault="005C165D" w:rsidP="0001488E">
            <w:pPr>
              <w:jc w:val="center"/>
              <w:rPr>
                <w:sz w:val="44"/>
                <w:szCs w:val="44"/>
                <w:rtl/>
              </w:rPr>
            </w:pPr>
            <w:r w:rsidRPr="005C165D">
              <w:rPr>
                <w:b/>
                <w:bCs/>
                <w:sz w:val="44"/>
                <w:szCs w:val="44"/>
                <w:rtl/>
              </w:rPr>
              <w:t xml:space="preserve">برنامه اجرائی </w:t>
            </w:r>
            <w:r w:rsidRPr="005C165D">
              <w:rPr>
                <w:rFonts w:hint="cs"/>
                <w:b/>
                <w:bCs/>
                <w:sz w:val="44"/>
                <w:szCs w:val="44"/>
                <w:rtl/>
              </w:rPr>
              <w:t xml:space="preserve">تضمین کیفیت </w:t>
            </w:r>
            <w:r w:rsidRPr="005C165D">
              <w:rPr>
                <w:b/>
                <w:bCs/>
                <w:sz w:val="44"/>
                <w:szCs w:val="44"/>
                <w:rtl/>
              </w:rPr>
              <w:t xml:space="preserve"> </w:t>
            </w:r>
            <w:r w:rsidRPr="005C165D">
              <w:rPr>
                <w:rFonts w:hint="cs"/>
                <w:b/>
                <w:bCs/>
                <w:sz w:val="44"/>
                <w:szCs w:val="44"/>
                <w:rtl/>
              </w:rPr>
              <w:t>تومور مارکر ها</w:t>
            </w:r>
          </w:p>
          <w:p w:rsidR="005C165D" w:rsidRDefault="005C165D" w:rsidP="0001488E">
            <w:pPr>
              <w:jc w:val="center"/>
              <w:rPr>
                <w:rtl/>
              </w:rPr>
            </w:pPr>
          </w:p>
          <w:p w:rsidR="005C165D" w:rsidRPr="005C165D" w:rsidRDefault="005C165D" w:rsidP="0001488E">
            <w:pPr>
              <w:jc w:val="center"/>
              <w:rPr>
                <w:b/>
                <w:bCs/>
                <w:rtl/>
              </w:rPr>
            </w:pPr>
            <w:r w:rsidRPr="005C165D">
              <w:rPr>
                <w:rFonts w:hint="cs"/>
                <w:b/>
                <w:bCs/>
                <w:rtl/>
              </w:rPr>
              <w:t xml:space="preserve">تهیه و تنظیم: دکتر مهرداد ونکی </w:t>
            </w:r>
          </w:p>
          <w:p w:rsidR="005C165D" w:rsidRPr="005C165D" w:rsidRDefault="005C165D" w:rsidP="0001488E">
            <w:pPr>
              <w:jc w:val="center"/>
              <w:rPr>
                <w:rtl/>
              </w:rPr>
            </w:pPr>
            <w:r w:rsidRPr="005C165D">
              <w:rPr>
                <w:rFonts w:hint="cs"/>
                <w:b/>
                <w:bCs/>
                <w:rtl/>
              </w:rPr>
              <w:t>مشاور و مدرس تضمین کیفیت و مدیریت کیفیت</w:t>
            </w:r>
            <w:r>
              <w:rPr>
                <w:rFonts w:hint="cs"/>
                <w:rtl/>
              </w:rPr>
              <w:t xml:space="preserve"> </w:t>
            </w:r>
          </w:p>
        </w:tc>
      </w:tr>
    </w:tbl>
    <w:p w:rsidR="005C165D" w:rsidRDefault="00854F09" w:rsidP="002D66E9">
      <w:pPr>
        <w:rPr>
          <w:rtl/>
        </w:rPr>
      </w:pPr>
      <w:r w:rsidRPr="002D66E9">
        <w:rPr>
          <w:rFonts w:hint="cs"/>
          <w:b/>
          <w:bCs/>
          <w:rtl/>
        </w:rPr>
        <w:t xml:space="preserve">مهمترین شاخص در حوزه تضمین کیفیت تومور مارکر ها ثبات و پایداری نتایج ارائه شده به پزشکان بالینی جهت یک قضاوت صحیح بالینی در راستای تعیین پروگنوز و مانیتورینگ کانسر می باشد که این امر این الزام کیفی را برای آزمایشگاه بوجود می آورد که جهت انجام و ارائه تست های تومور مارکر در یک دوره زمانی طولانی </w:t>
      </w:r>
      <w:r w:rsidR="002D66E9" w:rsidRPr="002D66E9">
        <w:rPr>
          <w:rFonts w:hint="cs"/>
          <w:b/>
          <w:bCs/>
          <w:rtl/>
        </w:rPr>
        <w:t xml:space="preserve">مدت </w:t>
      </w:r>
      <w:r w:rsidRPr="002D66E9">
        <w:rPr>
          <w:rFonts w:hint="cs"/>
          <w:b/>
          <w:bCs/>
          <w:rtl/>
        </w:rPr>
        <w:t>از کیت ها و متد های مرجع و معتبر</w:t>
      </w:r>
      <w:r w:rsidR="002D66E9" w:rsidRPr="002D66E9">
        <w:rPr>
          <w:rFonts w:hint="cs"/>
          <w:b/>
          <w:bCs/>
          <w:rtl/>
        </w:rPr>
        <w:t xml:space="preserve"> و کنترل های معتبر</w:t>
      </w:r>
      <w:r w:rsidRPr="002D66E9">
        <w:rPr>
          <w:rFonts w:hint="cs"/>
          <w:b/>
          <w:bCs/>
          <w:rtl/>
        </w:rPr>
        <w:t>(ترجیحا از یک سری ساخت) استفاده نموده و بنا بر مشکلات اقتصادی  و نوسانات بازار با تغییر متد و محدوده مرجع قضاوت بالینی پزشک را به تاخیر نیندازند</w:t>
      </w:r>
      <w:r w:rsidR="002D66E9" w:rsidRPr="002D66E9">
        <w:rPr>
          <w:rFonts w:hint="cs"/>
          <w:b/>
          <w:bCs/>
          <w:rtl/>
        </w:rPr>
        <w:t xml:space="preserve"> در این شرایط پزشک مجبور است با چند نوبت تکرار آزمایش در چند مرکز متفاوت به تصمیم بالینی نهائی خویش برسد که خروجی آن تاخیر در روند درمان بیمار و اتلاف هزینه ریالی و زمانی بیمار می باشد</w:t>
      </w:r>
      <w:r w:rsidRPr="002D66E9">
        <w:rPr>
          <w:rFonts w:hint="cs"/>
          <w:b/>
          <w:bCs/>
          <w:rtl/>
        </w:rPr>
        <w:t xml:space="preserve"> . در بسیار ی از موارد نوسانات نتایج تومور مارکر ها </w:t>
      </w:r>
      <w:r w:rsidR="002D66E9" w:rsidRPr="002D66E9">
        <w:rPr>
          <w:rFonts w:hint="cs"/>
          <w:b/>
          <w:bCs/>
          <w:rtl/>
        </w:rPr>
        <w:t>بیولوژیکال و</w:t>
      </w:r>
      <w:r w:rsidRPr="002D66E9">
        <w:rPr>
          <w:rFonts w:hint="cs"/>
          <w:b/>
          <w:bCs/>
          <w:rtl/>
        </w:rPr>
        <w:t>بالینی بوده و م</w:t>
      </w:r>
      <w:r w:rsidR="002D66E9" w:rsidRPr="002D66E9">
        <w:rPr>
          <w:rFonts w:hint="cs"/>
          <w:b/>
          <w:bCs/>
          <w:rtl/>
        </w:rPr>
        <w:t>ر</w:t>
      </w:r>
      <w:r w:rsidRPr="002D66E9">
        <w:rPr>
          <w:rFonts w:hint="cs"/>
          <w:b/>
          <w:bCs/>
          <w:rtl/>
        </w:rPr>
        <w:t xml:space="preserve">تبط با شرایط بیمار می باشد ودر عین حال در بسیاری از موارد نیز ناشی از خطا های انالیتیکال راندوم یا سیستماتیک </w:t>
      </w:r>
      <w:r w:rsidR="002D66E9" w:rsidRPr="002D66E9">
        <w:rPr>
          <w:rFonts w:hint="cs"/>
          <w:b/>
          <w:bCs/>
          <w:rtl/>
        </w:rPr>
        <w:t xml:space="preserve">ازمایشگاه </w:t>
      </w:r>
      <w:r w:rsidRPr="002D66E9">
        <w:rPr>
          <w:rFonts w:hint="cs"/>
          <w:b/>
          <w:bCs/>
          <w:rtl/>
        </w:rPr>
        <w:t>می باشد که در این شرایط موجبات سردرگمی و بی اعتمادی پزشکان به آزمایشگاه می گردد</w:t>
      </w:r>
      <w:r w:rsidR="002D66E9" w:rsidRPr="002D66E9">
        <w:rPr>
          <w:rFonts w:hint="cs"/>
          <w:b/>
          <w:bCs/>
          <w:rtl/>
        </w:rPr>
        <w:t xml:space="preserve"> و این رسالت ما آزمایشگاهیان است که با برنامه کیفی منظم و ارائه نتایج صحیح و قابل اعتماد نگاه منفی پزشکان به آزمایشگاه را تصحیح بنمائیم</w:t>
      </w:r>
      <w:r w:rsidR="002D66E9">
        <w:rPr>
          <w:rFonts w:hint="cs"/>
          <w:rtl/>
        </w:rPr>
        <w:t xml:space="preserve"> .</w:t>
      </w:r>
      <w:r>
        <w:rPr>
          <w:rFonts w:hint="cs"/>
          <w:rtl/>
        </w:rPr>
        <w:t xml:space="preserve"> </w:t>
      </w:r>
    </w:p>
    <w:p w:rsidR="000D21A5" w:rsidRPr="00633ACE" w:rsidRDefault="002F610A" w:rsidP="006548F2">
      <w:pPr>
        <w:numPr>
          <w:ilvl w:val="0"/>
          <w:numId w:val="1"/>
        </w:numPr>
        <w:tabs>
          <w:tab w:val="clear" w:pos="360"/>
          <w:tab w:val="num" w:pos="720"/>
        </w:tabs>
      </w:pPr>
      <w:r w:rsidRPr="00633ACE">
        <w:rPr>
          <w:b/>
          <w:bCs/>
          <w:rtl/>
        </w:rPr>
        <w:t xml:space="preserve">کاربرد روزانه سرم  كنترل </w:t>
      </w:r>
      <w:r w:rsidR="00633ACE">
        <w:rPr>
          <w:rFonts w:hint="cs"/>
          <w:b/>
          <w:bCs/>
          <w:rtl/>
        </w:rPr>
        <w:t>ترکیبی (</w:t>
      </w:r>
      <w:r w:rsidRPr="00633ACE">
        <w:rPr>
          <w:b/>
          <w:bCs/>
          <w:rtl/>
        </w:rPr>
        <w:t xml:space="preserve">صحت و دقت </w:t>
      </w:r>
      <w:r w:rsidR="00633ACE">
        <w:rPr>
          <w:rFonts w:hint="cs"/>
          <w:b/>
          <w:bCs/>
          <w:rtl/>
        </w:rPr>
        <w:t xml:space="preserve">) </w:t>
      </w:r>
      <w:r w:rsidRPr="00633ACE">
        <w:rPr>
          <w:b/>
          <w:bCs/>
          <w:rtl/>
        </w:rPr>
        <w:t xml:space="preserve">در ردیف های کاری </w:t>
      </w:r>
      <w:r w:rsidR="00633ACE">
        <w:rPr>
          <w:rFonts w:hint="cs"/>
          <w:b/>
          <w:bCs/>
          <w:rtl/>
        </w:rPr>
        <w:t>تومور مارکر های اصلی و پرتکرار</w:t>
      </w:r>
      <w:r w:rsidRPr="00633ACE">
        <w:rPr>
          <w:b/>
          <w:bCs/>
          <w:rtl/>
        </w:rPr>
        <w:t xml:space="preserve">(نظیر کنترل صحت </w:t>
      </w:r>
      <w:proofErr w:type="spellStart"/>
      <w:r w:rsidRPr="00633ACE">
        <w:rPr>
          <w:b/>
          <w:bCs/>
        </w:rPr>
        <w:t>Biorad</w:t>
      </w:r>
      <w:proofErr w:type="spellEnd"/>
      <w:r w:rsidRPr="00633ACE">
        <w:rPr>
          <w:b/>
          <w:bCs/>
          <w:rtl/>
        </w:rPr>
        <w:t xml:space="preserve"> یا </w:t>
      </w:r>
      <w:r w:rsidR="00633ACE">
        <w:rPr>
          <w:b/>
          <w:bCs/>
        </w:rPr>
        <w:t>…</w:t>
      </w:r>
      <w:r w:rsidRPr="00633ACE">
        <w:rPr>
          <w:b/>
          <w:bCs/>
          <w:rtl/>
        </w:rPr>
        <w:t xml:space="preserve">) ( حداقل دو سطح از سه سطح ) و رسم </w:t>
      </w:r>
      <w:r w:rsidR="00633ACE">
        <w:rPr>
          <w:rFonts w:hint="cs"/>
          <w:b/>
          <w:bCs/>
          <w:rtl/>
        </w:rPr>
        <w:t>چارت کنترل کیفی بر اساس قوانین</w:t>
      </w:r>
      <w:r w:rsidRPr="00633ACE">
        <w:rPr>
          <w:b/>
          <w:bCs/>
          <w:rtl/>
        </w:rPr>
        <w:t xml:space="preserve"> وستگارد مر بوطه جهت تست های کمی واصلی</w:t>
      </w:r>
      <w:r w:rsidR="00633ACE">
        <w:rPr>
          <w:rFonts w:hint="cs"/>
          <w:b/>
          <w:bCs/>
          <w:rtl/>
        </w:rPr>
        <w:t xml:space="preserve"> پرتکرار / چهت کنترل تومور مارکرهای کم تکرار که تعداد تست م</w:t>
      </w:r>
      <w:r w:rsidR="006548F2">
        <w:rPr>
          <w:rFonts w:hint="cs"/>
          <w:b/>
          <w:bCs/>
          <w:rtl/>
        </w:rPr>
        <w:t>ح</w:t>
      </w:r>
      <w:r w:rsidR="00633ACE">
        <w:rPr>
          <w:rFonts w:hint="cs"/>
          <w:b/>
          <w:bCs/>
          <w:rtl/>
        </w:rPr>
        <w:t xml:space="preserve">دودی دارند ضرورت استفاده از </w:t>
      </w:r>
      <w:r w:rsidRPr="00633ACE">
        <w:rPr>
          <w:b/>
          <w:bCs/>
          <w:rtl/>
        </w:rPr>
        <w:t xml:space="preserve"> </w:t>
      </w:r>
    </w:p>
    <w:p w:rsidR="005B37A4" w:rsidRPr="005B37A4" w:rsidRDefault="002F610A" w:rsidP="005B37A4">
      <w:pPr>
        <w:numPr>
          <w:ilvl w:val="0"/>
          <w:numId w:val="1"/>
        </w:numPr>
        <w:tabs>
          <w:tab w:val="clear" w:pos="360"/>
          <w:tab w:val="num" w:pos="720"/>
        </w:tabs>
        <w:rPr>
          <w:sz w:val="18"/>
          <w:szCs w:val="18"/>
        </w:rPr>
      </w:pPr>
      <w:r w:rsidRPr="00633ACE">
        <w:rPr>
          <w:b/>
          <w:bCs/>
          <w:rtl/>
        </w:rPr>
        <w:t xml:space="preserve">كنترل  روزانه موارد غير طبيعي ( با همان نمونه اول ) در </w:t>
      </w:r>
      <w:r w:rsidR="000F1588">
        <w:rPr>
          <w:rFonts w:hint="cs"/>
          <w:b/>
          <w:bCs/>
          <w:rtl/>
        </w:rPr>
        <w:t xml:space="preserve">متد </w:t>
      </w:r>
      <w:r w:rsidRPr="00633ACE">
        <w:rPr>
          <w:b/>
          <w:bCs/>
          <w:rtl/>
        </w:rPr>
        <w:t xml:space="preserve">الايزا با روش تائیدی ايمونو آنالايزر </w:t>
      </w:r>
      <w:r w:rsidR="000F1588">
        <w:rPr>
          <w:rFonts w:hint="cs"/>
          <w:b/>
          <w:bCs/>
          <w:rtl/>
        </w:rPr>
        <w:t>در صورت عدم همخوانی نتیجه با سابقه و شرح بالینی بیمار</w:t>
      </w:r>
      <w:r w:rsidRPr="00633ACE">
        <w:rPr>
          <w:b/>
          <w:bCs/>
          <w:rtl/>
        </w:rPr>
        <w:t xml:space="preserve"> </w:t>
      </w:r>
    </w:p>
    <w:p w:rsidR="000D21A5" w:rsidRPr="005C165D" w:rsidRDefault="002F610A" w:rsidP="005B37A4">
      <w:pPr>
        <w:jc w:val="right"/>
        <w:rPr>
          <w:sz w:val="18"/>
          <w:szCs w:val="18"/>
          <w:rtl/>
        </w:rPr>
      </w:pPr>
      <w:r w:rsidRPr="00633ACE">
        <w:rPr>
          <w:b/>
          <w:bCs/>
          <w:rtl/>
        </w:rPr>
        <w:t xml:space="preserve">                                                      </w:t>
      </w:r>
      <w:r w:rsidRPr="005B37A4">
        <w:rPr>
          <w:b/>
          <w:bCs/>
          <w:sz w:val="20"/>
          <w:szCs w:val="20"/>
        </w:rPr>
        <w:t xml:space="preserve">Reconfirm </w:t>
      </w:r>
      <w:proofErr w:type="gramStart"/>
      <w:r w:rsidRPr="005B37A4">
        <w:rPr>
          <w:b/>
          <w:bCs/>
          <w:sz w:val="20"/>
          <w:szCs w:val="20"/>
        </w:rPr>
        <w:t>of  abnormal</w:t>
      </w:r>
      <w:proofErr w:type="gramEnd"/>
      <w:r w:rsidRPr="005B37A4">
        <w:rPr>
          <w:b/>
          <w:bCs/>
          <w:sz w:val="20"/>
          <w:szCs w:val="20"/>
        </w:rPr>
        <w:t xml:space="preserve"> result of </w:t>
      </w:r>
      <w:proofErr w:type="spellStart"/>
      <w:r w:rsidRPr="005B37A4">
        <w:rPr>
          <w:b/>
          <w:bCs/>
          <w:sz w:val="20"/>
          <w:szCs w:val="20"/>
        </w:rPr>
        <w:t>ElISA</w:t>
      </w:r>
      <w:proofErr w:type="spellEnd"/>
      <w:r w:rsidRPr="005B37A4">
        <w:rPr>
          <w:b/>
          <w:bCs/>
          <w:sz w:val="20"/>
          <w:szCs w:val="20"/>
        </w:rPr>
        <w:t>* method with ELFA  or ECL</w:t>
      </w:r>
    </w:p>
    <w:p w:rsidR="005B37A4" w:rsidRPr="005B37A4" w:rsidRDefault="000F1588" w:rsidP="000F1588">
      <w:pPr>
        <w:numPr>
          <w:ilvl w:val="0"/>
          <w:numId w:val="1"/>
        </w:numPr>
        <w:tabs>
          <w:tab w:val="clear" w:pos="360"/>
          <w:tab w:val="num" w:pos="720"/>
        </w:tabs>
        <w:jc w:val="center"/>
      </w:pPr>
      <w:r>
        <w:rPr>
          <w:rFonts w:hint="cs"/>
          <w:b/>
          <w:bCs/>
          <w:rtl/>
        </w:rPr>
        <w:t xml:space="preserve">قبل از آزاد سازی نتایج پیچیده و مبهم تومور مارکر  ضرورت </w:t>
      </w:r>
      <w:r w:rsidR="002F610A" w:rsidRPr="00633ACE">
        <w:rPr>
          <w:b/>
          <w:bCs/>
          <w:rtl/>
        </w:rPr>
        <w:t xml:space="preserve">تكرار نتايج غير طبيعي </w:t>
      </w:r>
      <w:r w:rsidR="00633ACE">
        <w:rPr>
          <w:rFonts w:hint="cs"/>
          <w:b/>
          <w:bCs/>
          <w:rtl/>
        </w:rPr>
        <w:t xml:space="preserve">تومور مارکر </w:t>
      </w:r>
      <w:r w:rsidR="002F610A" w:rsidRPr="00633ACE">
        <w:rPr>
          <w:b/>
          <w:bCs/>
          <w:rtl/>
        </w:rPr>
        <w:t xml:space="preserve">با نمونه جديد </w:t>
      </w:r>
      <w:r>
        <w:rPr>
          <w:rFonts w:hint="cs"/>
          <w:b/>
          <w:bCs/>
          <w:rtl/>
        </w:rPr>
        <w:t>(</w:t>
      </w:r>
      <w:r w:rsidR="002F610A" w:rsidRPr="00633ACE">
        <w:rPr>
          <w:b/>
          <w:bCs/>
          <w:rtl/>
        </w:rPr>
        <w:t>در موارد عدم همخواني نتايج با شرح حال بيمار و سوابق نتايج قبلي بيمار</w:t>
      </w:r>
      <w:r>
        <w:rPr>
          <w:rFonts w:hint="cs"/>
          <w:b/>
          <w:bCs/>
          <w:rtl/>
        </w:rPr>
        <w:t>)</w:t>
      </w:r>
      <w:r w:rsidR="002F610A" w:rsidRPr="00633ACE"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وجود دارد و توصیه می گردد با یک متد مرجع و تائیدی دیگر در همان آزمایشگاه یا آزمایشگاه مرجع قابل اعتماد صورت پذیرد </w:t>
      </w:r>
    </w:p>
    <w:p w:rsidR="000D21A5" w:rsidRPr="00633ACE" w:rsidRDefault="002F610A" w:rsidP="005B37A4">
      <w:pPr>
        <w:jc w:val="right"/>
        <w:rPr>
          <w:rtl/>
        </w:rPr>
      </w:pPr>
      <w:r w:rsidRPr="00633ACE">
        <w:rPr>
          <w:b/>
          <w:bCs/>
          <w:rtl/>
        </w:rPr>
        <w:t xml:space="preserve"> </w:t>
      </w:r>
      <w:r w:rsidR="000F1588">
        <w:rPr>
          <w:rFonts w:hint="cs"/>
          <w:b/>
          <w:bCs/>
          <w:rtl/>
        </w:rPr>
        <w:t xml:space="preserve">                           </w:t>
      </w:r>
      <w:r w:rsidRPr="00633ACE">
        <w:rPr>
          <w:b/>
          <w:bCs/>
          <w:rtl/>
        </w:rPr>
        <w:t xml:space="preserve">    </w:t>
      </w:r>
      <w:r w:rsidRPr="00633ACE">
        <w:rPr>
          <w:b/>
          <w:bCs/>
        </w:rPr>
        <w:t>Rechecked with new sample</w:t>
      </w:r>
      <w:r w:rsidR="000F1588">
        <w:rPr>
          <w:b/>
          <w:bCs/>
        </w:rPr>
        <w:t xml:space="preserve"> &amp; new </w:t>
      </w:r>
      <w:proofErr w:type="gramStart"/>
      <w:r w:rsidR="000F1588">
        <w:rPr>
          <w:b/>
          <w:bCs/>
        </w:rPr>
        <w:t>method(</w:t>
      </w:r>
      <w:proofErr w:type="gramEnd"/>
      <w:r w:rsidR="000F1588">
        <w:rPr>
          <w:b/>
          <w:bCs/>
        </w:rPr>
        <w:t xml:space="preserve"> referral method)</w:t>
      </w:r>
    </w:p>
    <w:p w:rsidR="000D21A5" w:rsidRPr="00633ACE" w:rsidRDefault="002F610A" w:rsidP="00633ACE">
      <w:pPr>
        <w:numPr>
          <w:ilvl w:val="0"/>
          <w:numId w:val="1"/>
        </w:numPr>
        <w:tabs>
          <w:tab w:val="clear" w:pos="360"/>
          <w:tab w:val="num" w:pos="720"/>
        </w:tabs>
        <w:rPr>
          <w:rtl/>
        </w:rPr>
      </w:pPr>
      <w:r w:rsidRPr="00633ACE">
        <w:rPr>
          <w:b/>
          <w:bCs/>
          <w:rtl/>
        </w:rPr>
        <w:t xml:space="preserve">کنترل و تائید نتایج نمونه های بیماران (با نمونه قبلی) : استفاده از نمونه بیماران با نتایج بالا یا پائین به عنوان كنترل بیمار در رديف كار بعدي با دو هدف کنترل مجدد نتایج قبلی و شناسائی منابع خطا قبل از آنالیز </w:t>
      </w:r>
    </w:p>
    <w:p w:rsidR="000D21A5" w:rsidRPr="00633ACE" w:rsidRDefault="002F610A" w:rsidP="00633ACE">
      <w:pPr>
        <w:ind w:left="1800"/>
        <w:jc w:val="right"/>
        <w:rPr>
          <w:rtl/>
        </w:rPr>
      </w:pPr>
      <w:r w:rsidRPr="00633ACE">
        <w:rPr>
          <w:b/>
          <w:bCs/>
        </w:rPr>
        <w:t>Rechecked with same sample</w:t>
      </w:r>
    </w:p>
    <w:p w:rsidR="0030591B" w:rsidRPr="0030591B" w:rsidRDefault="0030591B" w:rsidP="0030591B">
      <w:r w:rsidRPr="0030591B">
        <w:rPr>
          <w:rFonts w:hint="cs"/>
          <w:b/>
          <w:bCs/>
          <w:sz w:val="24"/>
          <w:szCs w:val="24"/>
          <w:rtl/>
        </w:rPr>
        <w:t>5</w:t>
      </w:r>
      <w:r w:rsidRPr="0030591B">
        <w:rPr>
          <w:b/>
          <w:bCs/>
          <w:sz w:val="24"/>
          <w:szCs w:val="24"/>
          <w:rtl/>
        </w:rPr>
        <w:t>)</w:t>
      </w:r>
      <w:r w:rsidRPr="0030591B">
        <w:rPr>
          <w:b/>
          <w:bCs/>
          <w:rtl/>
        </w:rPr>
        <w:t xml:space="preserve"> محاسبه ميانگين نتايج </w:t>
      </w:r>
      <w:r>
        <w:rPr>
          <w:rFonts w:hint="cs"/>
          <w:b/>
          <w:bCs/>
          <w:rtl/>
        </w:rPr>
        <w:t xml:space="preserve">تومور مارکر </w:t>
      </w:r>
      <w:r w:rsidRPr="0030591B">
        <w:rPr>
          <w:b/>
          <w:bCs/>
          <w:rtl/>
        </w:rPr>
        <w:t>بيماران</w:t>
      </w:r>
      <w:r w:rsidRPr="0030591B">
        <w:rPr>
          <w:b/>
          <w:bCs/>
        </w:rPr>
        <w:t>Patient mean control</w:t>
      </w:r>
      <w:r w:rsidRPr="0030591B">
        <w:rPr>
          <w:b/>
          <w:bCs/>
          <w:rtl/>
        </w:rPr>
        <w:t xml:space="preserve"> درهر ردیف کاری</w:t>
      </w:r>
      <w:r w:rsidRPr="0030591B">
        <w:rPr>
          <w:b/>
          <w:bCs/>
        </w:rPr>
        <w:t xml:space="preserve"> </w:t>
      </w:r>
      <w:r w:rsidRPr="0030591B">
        <w:rPr>
          <w:b/>
          <w:bCs/>
          <w:rtl/>
        </w:rPr>
        <w:t xml:space="preserve">و محاسبه ضریب تغییرات ماهانه تست ها در ارتباط  با برخی تست های با اهمیت و دارای نوسان ازجمله  </w:t>
      </w:r>
      <w:r>
        <w:rPr>
          <w:b/>
          <w:bCs/>
        </w:rPr>
        <w:t xml:space="preserve"> BHCG</w:t>
      </w:r>
      <w:r w:rsidRPr="0030591B">
        <w:rPr>
          <w:b/>
          <w:bCs/>
        </w:rPr>
        <w:t xml:space="preserve"> / </w:t>
      </w:r>
      <w:r>
        <w:rPr>
          <w:b/>
          <w:bCs/>
        </w:rPr>
        <w:t>AFP</w:t>
      </w:r>
      <w:r w:rsidRPr="0030591B">
        <w:rPr>
          <w:b/>
          <w:bCs/>
        </w:rPr>
        <w:t xml:space="preserve"> / </w:t>
      </w:r>
      <w:r>
        <w:rPr>
          <w:b/>
          <w:bCs/>
        </w:rPr>
        <w:t>PSA</w:t>
      </w:r>
      <w:r w:rsidRPr="0030591B">
        <w:rPr>
          <w:b/>
          <w:bCs/>
        </w:rPr>
        <w:t xml:space="preserve"> </w:t>
      </w:r>
      <w:r w:rsidRPr="0030591B">
        <w:rPr>
          <w:b/>
          <w:bCs/>
          <w:rtl/>
        </w:rPr>
        <w:t xml:space="preserve">جهت شناسايي خطاهاي سيستماتيك قبل از آناليز يا حين آناليز                               </w:t>
      </w:r>
    </w:p>
    <w:p w:rsidR="0030591B" w:rsidRPr="0030591B" w:rsidRDefault="0030591B" w:rsidP="0030591B">
      <w:pPr>
        <w:rPr>
          <w:rtl/>
        </w:rPr>
      </w:pPr>
      <w:r w:rsidRPr="0030591B">
        <w:rPr>
          <w:b/>
          <w:bCs/>
          <w:sz w:val="24"/>
          <w:szCs w:val="24"/>
          <w:rtl/>
        </w:rPr>
        <w:t>6)</w:t>
      </w:r>
      <w:r w:rsidRPr="0030591B">
        <w:rPr>
          <w:b/>
          <w:bCs/>
          <w:rtl/>
        </w:rPr>
        <w:t xml:space="preserve"> دلتا چك نتايج </w:t>
      </w:r>
      <w:r>
        <w:rPr>
          <w:rFonts w:hint="cs"/>
          <w:b/>
          <w:bCs/>
          <w:rtl/>
        </w:rPr>
        <w:t xml:space="preserve">تومور مارکرها </w:t>
      </w:r>
      <w:r w:rsidRPr="0030591B">
        <w:rPr>
          <w:b/>
          <w:bCs/>
        </w:rPr>
        <w:t xml:space="preserve">  Delta . Check</w:t>
      </w:r>
      <w:r w:rsidRPr="0030591B">
        <w:rPr>
          <w:b/>
          <w:bCs/>
          <w:rtl/>
        </w:rPr>
        <w:t xml:space="preserve"> </w:t>
      </w:r>
    </w:p>
    <w:p w:rsidR="0030591B" w:rsidRPr="0030591B" w:rsidRDefault="0030591B" w:rsidP="0030591B">
      <w:pPr>
        <w:rPr>
          <w:rtl/>
        </w:rPr>
      </w:pPr>
      <w:r w:rsidRPr="0030591B">
        <w:rPr>
          <w:b/>
          <w:bCs/>
          <w:rtl/>
        </w:rPr>
        <w:t>( مقایسه نتایج فعلی بیمار با نتایج قبلی و پرونده بیمار با هدف شناسائی خطا های راندوم)</w:t>
      </w:r>
    </w:p>
    <w:p w:rsidR="0030591B" w:rsidRPr="0030591B" w:rsidRDefault="0030591B" w:rsidP="0030591B">
      <w:pPr>
        <w:rPr>
          <w:rtl/>
        </w:rPr>
      </w:pPr>
      <w:r w:rsidRPr="0030591B">
        <w:rPr>
          <w:b/>
          <w:bCs/>
          <w:sz w:val="24"/>
          <w:szCs w:val="24"/>
          <w:rtl/>
        </w:rPr>
        <w:t>7)</w:t>
      </w:r>
      <w:r w:rsidRPr="0030591B">
        <w:rPr>
          <w:b/>
          <w:bCs/>
          <w:rtl/>
        </w:rPr>
        <w:t xml:space="preserve"> كنترل روزانه ارتباط تست ها</w:t>
      </w:r>
      <w:r>
        <w:rPr>
          <w:rFonts w:hint="cs"/>
          <w:b/>
          <w:bCs/>
          <w:rtl/>
        </w:rPr>
        <w:t xml:space="preserve"> تومور مارکر</w:t>
      </w:r>
      <w:r w:rsidRPr="0030591B">
        <w:rPr>
          <w:b/>
          <w:bCs/>
          <w:rtl/>
        </w:rPr>
        <w:t xml:space="preserve"> با يكديگر  </w:t>
      </w:r>
      <w:r w:rsidRPr="0030591B">
        <w:rPr>
          <w:b/>
          <w:bCs/>
        </w:rPr>
        <w:t>Correlation . Check</w:t>
      </w:r>
      <w:r w:rsidRPr="0030591B">
        <w:rPr>
          <w:b/>
          <w:bCs/>
          <w:rtl/>
        </w:rPr>
        <w:t xml:space="preserve">  </w:t>
      </w:r>
    </w:p>
    <w:p w:rsidR="00BC0402" w:rsidRDefault="00BC0402" w:rsidP="00BC0402">
      <w:pPr>
        <w:rPr>
          <w:b/>
          <w:bCs/>
          <w:rtl/>
        </w:rPr>
      </w:pPr>
      <w:r>
        <w:rPr>
          <w:rFonts w:hint="cs"/>
          <w:b/>
          <w:bCs/>
          <w:rtl/>
        </w:rPr>
        <w:t>8</w:t>
      </w:r>
      <w:r w:rsidRPr="00BC0402">
        <w:rPr>
          <w:b/>
          <w:bCs/>
          <w:rtl/>
        </w:rPr>
        <w:t xml:space="preserve">) نگاهداری پیشگیرانه تجهیزات بخش </w:t>
      </w:r>
      <w:r>
        <w:rPr>
          <w:rFonts w:hint="cs"/>
          <w:b/>
          <w:bCs/>
          <w:rtl/>
        </w:rPr>
        <w:t>تومور مارکر</w:t>
      </w:r>
      <w:r w:rsidRPr="00BC0402">
        <w:rPr>
          <w:b/>
          <w:bCs/>
          <w:rtl/>
        </w:rPr>
        <w:t xml:space="preserve"> </w:t>
      </w:r>
    </w:p>
    <w:p w:rsidR="00BC0402" w:rsidRPr="00BC0402" w:rsidRDefault="00BC0402" w:rsidP="00BC0402">
      <w:pPr>
        <w:jc w:val="right"/>
      </w:pPr>
      <w:r w:rsidRPr="00BC0402">
        <w:rPr>
          <w:b/>
          <w:bCs/>
          <w:rtl/>
        </w:rPr>
        <w:lastRenderedPageBreak/>
        <w:t xml:space="preserve">                                       </w:t>
      </w:r>
      <w:r w:rsidRPr="00BC0402">
        <w:rPr>
          <w:b/>
          <w:bCs/>
        </w:rPr>
        <w:t>(Daily &amp; weekly &amp; monthly PM) preventive maintenance</w:t>
      </w:r>
    </w:p>
    <w:p w:rsidR="00BC0402" w:rsidRPr="00BC0402" w:rsidRDefault="00BC0402" w:rsidP="00BC0402">
      <w:pPr>
        <w:rPr>
          <w:rtl/>
        </w:rPr>
      </w:pPr>
      <w:r w:rsidRPr="00BC0402">
        <w:rPr>
          <w:b/>
          <w:bCs/>
          <w:rtl/>
        </w:rPr>
        <w:t xml:space="preserve">نکات کیفی و نگاهداری روزانه الایزا ریدر یا  ایمونو آنالایزر یا سایر تجهیزات وابسته به بخش </w:t>
      </w:r>
      <w:r>
        <w:rPr>
          <w:rFonts w:hint="cs"/>
          <w:b/>
          <w:bCs/>
          <w:rtl/>
        </w:rPr>
        <w:t>تومور مارکر</w:t>
      </w:r>
      <w:r w:rsidRPr="00BC0402">
        <w:rPr>
          <w:b/>
          <w:bCs/>
          <w:rtl/>
        </w:rPr>
        <w:t xml:space="preserve"> مطابق جدول نگاه دارنده پیشگیرانه دستگاه ها</w:t>
      </w:r>
      <w:r w:rsidRPr="00BC0402">
        <w:t xml:space="preserve"> </w:t>
      </w:r>
    </w:p>
    <w:p w:rsidR="00BC0402" w:rsidRPr="00BC0402" w:rsidRDefault="00BC0402" w:rsidP="00BC0402">
      <w:pPr>
        <w:rPr>
          <w:rtl/>
        </w:rPr>
      </w:pPr>
      <w:r w:rsidRPr="00BC0402">
        <w:rPr>
          <w:b/>
          <w:bCs/>
          <w:rtl/>
        </w:rPr>
        <w:t xml:space="preserve">9) تصدیق و صحه گذاری کیت های جدید </w:t>
      </w:r>
      <w:r>
        <w:rPr>
          <w:rFonts w:hint="cs"/>
          <w:b/>
          <w:bCs/>
          <w:rtl/>
        </w:rPr>
        <w:t xml:space="preserve">تومور مارکر </w:t>
      </w:r>
      <w:r w:rsidRPr="00BC0402">
        <w:rPr>
          <w:b/>
          <w:bCs/>
          <w:rtl/>
        </w:rPr>
        <w:t xml:space="preserve">یا </w:t>
      </w:r>
      <w:r>
        <w:rPr>
          <w:rFonts w:hint="cs"/>
          <w:b/>
          <w:bCs/>
          <w:rtl/>
        </w:rPr>
        <w:t>متد های</w:t>
      </w:r>
      <w:r w:rsidRPr="00BC0402">
        <w:rPr>
          <w:b/>
          <w:bCs/>
          <w:rtl/>
        </w:rPr>
        <w:t xml:space="preserve"> جدید یا تجهیزات جدید : </w:t>
      </w:r>
    </w:p>
    <w:p w:rsidR="00BC0402" w:rsidRPr="00BC0402" w:rsidRDefault="00BC0402" w:rsidP="00BC0402">
      <w:pPr>
        <w:rPr>
          <w:rtl/>
        </w:rPr>
      </w:pPr>
      <w:r w:rsidRPr="00BC0402">
        <w:rPr>
          <w:b/>
          <w:bCs/>
        </w:rPr>
        <w:t>Verification &amp; validation of new method &amp; equipment</w:t>
      </w:r>
      <w:r w:rsidRPr="00BC0402">
        <w:rPr>
          <w:b/>
          <w:bCs/>
          <w:rtl/>
        </w:rPr>
        <w:t xml:space="preserve"> </w:t>
      </w:r>
    </w:p>
    <w:p w:rsidR="00633ACE" w:rsidRDefault="00BC0402" w:rsidP="00712C6F">
      <w:pPr>
        <w:rPr>
          <w:rtl/>
        </w:rPr>
      </w:pPr>
      <w:r w:rsidRPr="00BC0402">
        <w:rPr>
          <w:b/>
          <w:bCs/>
          <w:rtl/>
        </w:rPr>
        <w:t>مقایسه دقت و صحت دو روش آزمایشگاهی برای یک نوع آزمایش یا دو کیت از یک نوع آزمایش  به شکلی یک شرکت</w:t>
      </w:r>
      <w:r w:rsidR="00317EE5">
        <w:rPr>
          <w:rFonts w:hint="cs"/>
          <w:b/>
          <w:bCs/>
          <w:rtl/>
        </w:rPr>
        <w:t xml:space="preserve"> تولید کننده کیت</w:t>
      </w:r>
      <w:r w:rsidRPr="00BC0402">
        <w:rPr>
          <w:b/>
          <w:bCs/>
          <w:rtl/>
        </w:rPr>
        <w:t xml:space="preserve"> الزاما معتبر و داری تائیدیه کیفی باشد  . انجام </w:t>
      </w:r>
      <w:r w:rsidR="00712C6F">
        <w:rPr>
          <w:rFonts w:hint="cs"/>
          <w:b/>
          <w:bCs/>
          <w:rtl/>
        </w:rPr>
        <w:t>تعدادی</w:t>
      </w:r>
      <w:r w:rsidRPr="00BC0402">
        <w:rPr>
          <w:b/>
          <w:bCs/>
          <w:rtl/>
        </w:rPr>
        <w:t xml:space="preserve"> تست با نتیجه غير طبيعي </w:t>
      </w:r>
      <w:r w:rsidR="00712C6F">
        <w:rPr>
          <w:rFonts w:hint="cs"/>
          <w:b/>
          <w:bCs/>
          <w:rtl/>
        </w:rPr>
        <w:t xml:space="preserve">( بالا و پائین ) </w:t>
      </w:r>
      <w:r w:rsidRPr="00BC0402">
        <w:rPr>
          <w:b/>
          <w:bCs/>
          <w:rtl/>
        </w:rPr>
        <w:t xml:space="preserve">با دو </w:t>
      </w:r>
      <w:r w:rsidR="00712C6F">
        <w:rPr>
          <w:rFonts w:hint="cs"/>
          <w:b/>
          <w:bCs/>
          <w:rtl/>
        </w:rPr>
        <w:t xml:space="preserve">سری </w:t>
      </w:r>
      <w:r w:rsidRPr="00BC0402">
        <w:rPr>
          <w:b/>
          <w:bCs/>
          <w:rtl/>
        </w:rPr>
        <w:t>كيت الايزا متفاوت جهت مقايسه میزان خطی بودن وهمبستگی نتایج در اعداد بالا و پائین و بررسی  مقایسه ای تکرار پذیری و صحت و حساسيت و ويژگي کیت جدید الایزا با کیت معتبر و مرجع الایزا</w:t>
      </w:r>
      <w:r>
        <w:rPr>
          <w:rFonts w:hint="cs"/>
          <w:rtl/>
        </w:rPr>
        <w:t xml:space="preserve"> </w:t>
      </w:r>
      <w:r w:rsidRPr="00BC0402">
        <w:rPr>
          <w:rFonts w:hint="cs"/>
          <w:b/>
          <w:bCs/>
          <w:rtl/>
        </w:rPr>
        <w:t>یا متد مرجع کمی لومینسانس</w:t>
      </w:r>
      <w:r w:rsidR="00712C6F">
        <w:rPr>
          <w:rFonts w:hint="cs"/>
          <w:rtl/>
        </w:rPr>
        <w:t xml:space="preserve">. </w:t>
      </w:r>
    </w:p>
    <w:p w:rsidR="00BC0402" w:rsidRDefault="00BC0402" w:rsidP="00BC0402"/>
    <w:sectPr w:rsidR="00BC0402" w:rsidSect="005C643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F2984"/>
    <w:multiLevelType w:val="hybridMultilevel"/>
    <w:tmpl w:val="18605D02"/>
    <w:lvl w:ilvl="0" w:tplc="7EB0AD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F7F28392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1FBA8C7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D074896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A4642DA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D47C3874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3B80284C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30A6A40E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D60B55A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CE"/>
    <w:rsid w:val="000D21A5"/>
    <w:rsid w:val="000F1588"/>
    <w:rsid w:val="002D66E9"/>
    <w:rsid w:val="002F610A"/>
    <w:rsid w:val="0030591B"/>
    <w:rsid w:val="00317EE5"/>
    <w:rsid w:val="004F04E0"/>
    <w:rsid w:val="005B37A4"/>
    <w:rsid w:val="005B6C74"/>
    <w:rsid w:val="005C165D"/>
    <w:rsid w:val="005C6432"/>
    <w:rsid w:val="00633ACE"/>
    <w:rsid w:val="006548F2"/>
    <w:rsid w:val="00712C6F"/>
    <w:rsid w:val="0072429F"/>
    <w:rsid w:val="00854F09"/>
    <w:rsid w:val="00AF5A5A"/>
    <w:rsid w:val="00BC0402"/>
    <w:rsid w:val="00C93240"/>
    <w:rsid w:val="00D66D6B"/>
    <w:rsid w:val="00DB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24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6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24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6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3683">
          <w:marLeft w:val="0"/>
          <w:marRight w:val="80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205">
          <w:marLeft w:val="0"/>
          <w:marRight w:val="80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2128">
          <w:marLeft w:val="0"/>
          <w:marRight w:val="80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448">
          <w:marLeft w:val="0"/>
          <w:marRight w:val="80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668">
          <w:marLeft w:val="0"/>
          <w:marRight w:val="1469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dr.vanaki</dc:creator>
  <cp:lastModifiedBy>Mehrdad</cp:lastModifiedBy>
  <cp:revision>2</cp:revision>
  <dcterms:created xsi:type="dcterms:W3CDTF">2014-04-02T05:17:00Z</dcterms:created>
  <dcterms:modified xsi:type="dcterms:W3CDTF">2014-04-02T05:17:00Z</dcterms:modified>
</cp:coreProperties>
</file>